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9F" w:rsidRPr="00E2273A" w:rsidRDefault="001002DE" w:rsidP="00E2273A">
      <w:pPr>
        <w:spacing w:line="360" w:lineRule="auto"/>
        <w:jc w:val="center"/>
        <w:rPr>
          <w:sz w:val="30"/>
          <w:szCs w:val="30"/>
        </w:rPr>
      </w:pPr>
      <w:r w:rsidRPr="00E2273A">
        <w:rPr>
          <w:rFonts w:hint="eastAsia"/>
          <w:sz w:val="30"/>
          <w:szCs w:val="30"/>
        </w:rPr>
        <w:t>读《给教师的一百条新建议》有感</w:t>
      </w:r>
    </w:p>
    <w:p w:rsidR="00DE376F" w:rsidRDefault="00116E9B" w:rsidP="00116E9B">
      <w:pPr>
        <w:spacing w:line="360" w:lineRule="auto"/>
        <w:ind w:firstLineChars="1400" w:firstLine="3360"/>
        <w:rPr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◇</w:t>
      </w:r>
      <w:r>
        <w:rPr>
          <w:rFonts w:hint="eastAsia"/>
          <w:sz w:val="24"/>
          <w:szCs w:val="24"/>
        </w:rPr>
        <w:t xml:space="preserve">   </w:t>
      </w:r>
      <w:r w:rsidR="009F648F" w:rsidRPr="00E2273A">
        <w:rPr>
          <w:rFonts w:hint="eastAsia"/>
          <w:sz w:val="24"/>
          <w:szCs w:val="24"/>
        </w:rPr>
        <w:t>郑佳洲</w:t>
      </w:r>
    </w:p>
    <w:p w:rsidR="00E2273A" w:rsidRPr="00E2273A" w:rsidRDefault="00E2273A" w:rsidP="00E2273A">
      <w:pPr>
        <w:spacing w:line="360" w:lineRule="auto"/>
        <w:ind w:firstLineChars="1550" w:firstLine="3720"/>
        <w:rPr>
          <w:sz w:val="24"/>
          <w:szCs w:val="24"/>
        </w:rPr>
      </w:pPr>
    </w:p>
    <w:p w:rsidR="00DE376F" w:rsidRPr="00E2273A" w:rsidRDefault="00DE376F" w:rsidP="00E2273A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E2273A">
        <w:rPr>
          <w:rFonts w:asciiTheme="minorEastAsia" w:hAnsiTheme="minorEastAsia" w:hint="eastAsia"/>
          <w:sz w:val="24"/>
          <w:szCs w:val="24"/>
        </w:rPr>
        <w:t>复杂的东西，理清了，就明白了。过程很重要，我一直希望能够有效的管理好我班级上的纪律。读完郑杰老师对这句话的阐述，我发现一个跟我想发一样的地方，还有一个跟我想法不一样的地方。这里我做一下简单的表述。</w:t>
      </w:r>
    </w:p>
    <w:p w:rsidR="00AF5D79" w:rsidRPr="00E2273A" w:rsidRDefault="00DE376F" w:rsidP="00E2273A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E2273A">
        <w:rPr>
          <w:rFonts w:asciiTheme="minorEastAsia" w:hAnsiTheme="minorEastAsia" w:hint="eastAsia"/>
          <w:sz w:val="24"/>
          <w:szCs w:val="24"/>
        </w:rPr>
        <w:t>1</w:t>
      </w:r>
      <w:r w:rsidR="00E2273A" w:rsidRPr="00E2273A">
        <w:rPr>
          <w:rFonts w:asciiTheme="minorEastAsia" w:hAnsiTheme="minorEastAsia" w:hint="eastAsia"/>
          <w:sz w:val="24"/>
          <w:szCs w:val="24"/>
        </w:rPr>
        <w:t>．</w:t>
      </w:r>
      <w:r w:rsidRPr="00E2273A">
        <w:rPr>
          <w:rFonts w:asciiTheme="minorEastAsia" w:hAnsiTheme="minorEastAsia" w:hint="eastAsia"/>
          <w:sz w:val="24"/>
          <w:szCs w:val="24"/>
        </w:rPr>
        <w:t>一样的地方，郑杰老师认为，</w:t>
      </w:r>
      <w:r w:rsidR="00CD7A5E" w:rsidRPr="00E2273A">
        <w:rPr>
          <w:rFonts w:asciiTheme="minorEastAsia" w:hAnsiTheme="minorEastAsia" w:hint="eastAsia"/>
          <w:sz w:val="24"/>
          <w:szCs w:val="24"/>
        </w:rPr>
        <w:t>大部分有良好行文规范的学校都是有共性的，比如说，学生来源好，学校校风好，严格管理，有一支强干的队伍，全校形成合力，有一套有效的方式。   我在平时工作中生有体会，像做早操一样，学校带头，体育老师组织，班主任的训练，校长及科任老师的陪同模范带头，配合广播音乐，1000多人的早操队伍，非常整齐。</w:t>
      </w:r>
    </w:p>
    <w:p w:rsidR="00CD7A5E" w:rsidRPr="00E2273A" w:rsidRDefault="00CD7A5E" w:rsidP="00E2273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2273A">
        <w:rPr>
          <w:rFonts w:asciiTheme="minorEastAsia" w:hAnsiTheme="minorEastAsia" w:hint="eastAsia"/>
          <w:sz w:val="24"/>
          <w:szCs w:val="24"/>
        </w:rPr>
        <w:t>2</w:t>
      </w:r>
      <w:r w:rsidR="00E2273A" w:rsidRPr="00E2273A">
        <w:rPr>
          <w:rFonts w:asciiTheme="minorEastAsia" w:hAnsiTheme="minorEastAsia" w:hint="eastAsia"/>
          <w:sz w:val="24"/>
          <w:szCs w:val="24"/>
        </w:rPr>
        <w:t>．</w:t>
      </w:r>
      <w:r w:rsidRPr="00E2273A">
        <w:rPr>
          <w:rFonts w:asciiTheme="minorEastAsia" w:hAnsiTheme="minorEastAsia" w:hint="eastAsia"/>
          <w:sz w:val="24"/>
          <w:szCs w:val="24"/>
        </w:rPr>
        <w:t>不一样的地方，郑杰老师强调</w:t>
      </w:r>
      <w:r w:rsidR="00AF5D79" w:rsidRPr="00E2273A">
        <w:rPr>
          <w:rFonts w:asciiTheme="minorEastAsia" w:hAnsiTheme="minorEastAsia" w:hint="eastAsia"/>
          <w:sz w:val="24"/>
          <w:szCs w:val="24"/>
        </w:rPr>
        <w:t>不能简单的</w:t>
      </w:r>
      <w:r w:rsidRPr="00E2273A">
        <w:rPr>
          <w:rFonts w:asciiTheme="minorEastAsia" w:hAnsiTheme="minorEastAsia" w:hint="eastAsia"/>
          <w:sz w:val="24"/>
          <w:szCs w:val="24"/>
        </w:rPr>
        <w:t>告知规范，并令其记忆，训练，使其熟练与自动，宣布奖则与罚则，观察与评比，实施正、负强化，矫治</w:t>
      </w:r>
      <w:r w:rsidR="00AF5D79" w:rsidRPr="00E2273A">
        <w:rPr>
          <w:rFonts w:asciiTheme="minorEastAsia" w:hAnsiTheme="minorEastAsia" w:hint="eastAsia"/>
          <w:sz w:val="24"/>
          <w:szCs w:val="24"/>
        </w:rPr>
        <w:t>。认为这是“驯兽，而不是教育”。 我认为，一些基本的提醒还是非常有必要的。因为文字对人们是有暗示作用的，我认为一些基本的训练还是要的，再加以老师平时的教育，一些容易接受文字暗示的学生，会起到模范带头的作用，这样才更容易由内而外的形成一种风气。</w:t>
      </w:r>
    </w:p>
    <w:sectPr w:rsidR="00CD7A5E" w:rsidRPr="00E2273A" w:rsidSect="00416B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389" w:rsidRDefault="004C7389" w:rsidP="0035699F">
      <w:r>
        <w:separator/>
      </w:r>
    </w:p>
  </w:endnote>
  <w:endnote w:type="continuationSeparator" w:id="0">
    <w:p w:rsidR="004C7389" w:rsidRDefault="004C7389" w:rsidP="00356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389" w:rsidRDefault="004C7389" w:rsidP="0035699F">
      <w:r>
        <w:separator/>
      </w:r>
    </w:p>
  </w:footnote>
  <w:footnote w:type="continuationSeparator" w:id="0">
    <w:p w:rsidR="004C7389" w:rsidRDefault="004C7389" w:rsidP="00356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27AE"/>
    <w:multiLevelType w:val="hybridMultilevel"/>
    <w:tmpl w:val="6CC43070"/>
    <w:lvl w:ilvl="0" w:tplc="60EEEC3C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784332"/>
    <w:multiLevelType w:val="hybridMultilevel"/>
    <w:tmpl w:val="DB40E4E6"/>
    <w:lvl w:ilvl="0" w:tplc="D6C25CC8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58865CF"/>
    <w:multiLevelType w:val="hybridMultilevel"/>
    <w:tmpl w:val="BBD203FE"/>
    <w:lvl w:ilvl="0" w:tplc="8210217A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1816BA2"/>
    <w:multiLevelType w:val="hybridMultilevel"/>
    <w:tmpl w:val="9F921CAC"/>
    <w:lvl w:ilvl="0" w:tplc="90360EB6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752E"/>
    <w:rsid w:val="001002DE"/>
    <w:rsid w:val="00116E9B"/>
    <w:rsid w:val="002270D7"/>
    <w:rsid w:val="0035699F"/>
    <w:rsid w:val="00416B76"/>
    <w:rsid w:val="004C7389"/>
    <w:rsid w:val="008A109A"/>
    <w:rsid w:val="009F648F"/>
    <w:rsid w:val="00AF5D79"/>
    <w:rsid w:val="00B20395"/>
    <w:rsid w:val="00BF752E"/>
    <w:rsid w:val="00CD7A5E"/>
    <w:rsid w:val="00DB79E8"/>
    <w:rsid w:val="00DE376F"/>
    <w:rsid w:val="00DF24FD"/>
    <w:rsid w:val="00E07AC7"/>
    <w:rsid w:val="00E2273A"/>
    <w:rsid w:val="00ED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4F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569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5699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569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569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4F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569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5699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569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569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70</Words>
  <Characters>404</Characters>
  <Application>Microsoft Office Word</Application>
  <DocSecurity>0</DocSecurity>
  <Lines>3</Lines>
  <Paragraphs>1</Paragraphs>
  <ScaleCrop>false</ScaleCrop>
  <Company>szft.com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lenvov</cp:lastModifiedBy>
  <cp:revision>8</cp:revision>
  <dcterms:created xsi:type="dcterms:W3CDTF">2014-10-09T09:26:00Z</dcterms:created>
  <dcterms:modified xsi:type="dcterms:W3CDTF">2015-01-07T04:26:00Z</dcterms:modified>
</cp:coreProperties>
</file>