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9BB" w:rsidRPr="00636FC5" w:rsidRDefault="00752E9A" w:rsidP="008F1911">
      <w:pPr>
        <w:tabs>
          <w:tab w:val="left" w:pos="5310"/>
        </w:tabs>
        <w:spacing w:line="360" w:lineRule="auto"/>
        <w:ind w:firstLineChars="900" w:firstLine="2700"/>
        <w:rPr>
          <w:sz w:val="30"/>
          <w:szCs w:val="30"/>
        </w:rPr>
      </w:pPr>
      <w:r w:rsidRPr="00636FC5">
        <w:rPr>
          <w:rFonts w:hint="eastAsia"/>
          <w:sz w:val="30"/>
          <w:szCs w:val="30"/>
        </w:rPr>
        <w:t>做一个主动的倾听者</w:t>
      </w:r>
      <w:r w:rsidR="00097DF2" w:rsidRPr="00636FC5">
        <w:rPr>
          <w:sz w:val="30"/>
          <w:szCs w:val="30"/>
        </w:rPr>
        <w:tab/>
      </w:r>
    </w:p>
    <w:p w:rsidR="000305A8" w:rsidRPr="00636FC5" w:rsidRDefault="000305A8" w:rsidP="00636FC5">
      <w:pPr>
        <w:spacing w:line="360" w:lineRule="auto"/>
        <w:ind w:firstLine="420"/>
        <w:jc w:val="center"/>
        <w:rPr>
          <w:rFonts w:ascii="华文楷体" w:eastAsia="华文楷体" w:hAnsi="华文楷体"/>
          <w:sz w:val="28"/>
          <w:szCs w:val="28"/>
        </w:rPr>
      </w:pPr>
      <w:r w:rsidRPr="00636FC5">
        <w:rPr>
          <w:rFonts w:ascii="华文楷体" w:eastAsia="华文楷体" w:hAnsi="华文楷体" w:hint="eastAsia"/>
          <w:sz w:val="28"/>
          <w:szCs w:val="28"/>
        </w:rPr>
        <w:t>——读《给教师的一百条建议》有感</w:t>
      </w:r>
    </w:p>
    <w:p w:rsidR="000305A8" w:rsidRPr="006D367F" w:rsidRDefault="006D367F" w:rsidP="006D367F">
      <w:pPr>
        <w:pStyle w:val="a3"/>
        <w:numPr>
          <w:ilvl w:val="0"/>
          <w:numId w:val="3"/>
        </w:numPr>
        <w:spacing w:line="360" w:lineRule="auto"/>
        <w:ind w:firstLineChars="0"/>
        <w:rPr>
          <w:rFonts w:ascii="宋体" w:hAnsi="宋体" w:cs="宋体"/>
          <w:sz w:val="24"/>
          <w:szCs w:val="24"/>
        </w:rPr>
      </w:pPr>
      <w:r>
        <w:rPr>
          <w:rFonts w:ascii="宋体" w:hAnsi="宋体" w:cs="宋体" w:hint="eastAsia"/>
          <w:sz w:val="24"/>
          <w:szCs w:val="24"/>
        </w:rPr>
        <w:t xml:space="preserve"> </w:t>
      </w:r>
      <w:bookmarkStart w:id="0" w:name="_GoBack"/>
      <w:bookmarkEnd w:id="0"/>
      <w:r w:rsidRPr="006D367F">
        <w:rPr>
          <w:rFonts w:ascii="宋体" w:hAnsi="宋体" w:cs="宋体" w:hint="eastAsia"/>
          <w:sz w:val="24"/>
          <w:szCs w:val="24"/>
        </w:rPr>
        <w:t xml:space="preserve"> </w:t>
      </w:r>
      <w:r w:rsidR="000305A8" w:rsidRPr="006D367F">
        <w:rPr>
          <w:rFonts w:ascii="宋体" w:hAnsi="宋体" w:cs="宋体" w:hint="eastAsia"/>
          <w:sz w:val="24"/>
          <w:szCs w:val="24"/>
        </w:rPr>
        <w:t>陈淑敏</w:t>
      </w:r>
    </w:p>
    <w:p w:rsidR="008F1911" w:rsidRDefault="008F1911" w:rsidP="00636FC5">
      <w:pPr>
        <w:spacing w:line="360" w:lineRule="auto"/>
        <w:ind w:firstLine="420"/>
        <w:rPr>
          <w:rFonts w:ascii="楷体" w:eastAsia="楷体" w:hAnsi="楷体"/>
          <w:sz w:val="24"/>
          <w:szCs w:val="24"/>
        </w:rPr>
      </w:pPr>
    </w:p>
    <w:p w:rsidR="000305A8" w:rsidRDefault="000305A8" w:rsidP="00636FC5">
      <w:pPr>
        <w:spacing w:line="360" w:lineRule="auto"/>
        <w:ind w:firstLine="420"/>
        <w:rPr>
          <w:rFonts w:ascii="楷体" w:eastAsia="楷体" w:hAnsi="楷体"/>
          <w:sz w:val="24"/>
          <w:szCs w:val="24"/>
        </w:rPr>
      </w:pPr>
      <w:r w:rsidRPr="000305A8">
        <w:rPr>
          <w:rFonts w:ascii="楷体" w:eastAsia="楷体" w:hAnsi="楷体"/>
          <w:sz w:val="24"/>
          <w:szCs w:val="24"/>
        </w:rPr>
        <w:t>倾听几乎是教师的日常工作之一，不可想象如果没有倾听，教师怎么可能理解他的学生，又怎么教得好书？此外，倾听是人际交往的一种姿态，不善倾听，就小太会交到真正的朋友，也不会有家庭关系的融洽．因为有时人们仅仅需要你倾听，倾听就足够了。一个不善于倾听的人，他的人生也许会因此而非常失败。</w:t>
      </w:r>
      <w:r w:rsidRPr="00F34B60">
        <w:rPr>
          <w:rFonts w:ascii="楷体" w:eastAsia="楷体" w:hAnsi="楷体" w:hint="eastAsia"/>
          <w:sz w:val="24"/>
          <w:szCs w:val="24"/>
        </w:rPr>
        <w:t>。</w:t>
      </w:r>
    </w:p>
    <w:p w:rsidR="00A77A29" w:rsidRPr="00636FC5" w:rsidRDefault="000305A8" w:rsidP="00636FC5">
      <w:pPr>
        <w:spacing w:line="360" w:lineRule="auto"/>
        <w:ind w:firstLineChars="1700" w:firstLine="4080"/>
        <w:rPr>
          <w:rFonts w:ascii="楷体" w:eastAsia="楷体" w:hAnsi="楷体"/>
          <w:sz w:val="24"/>
          <w:szCs w:val="24"/>
        </w:rPr>
      </w:pPr>
      <w:r w:rsidRPr="00F34B60">
        <w:rPr>
          <w:rFonts w:ascii="楷体" w:eastAsia="楷体" w:hAnsi="楷体" w:hint="eastAsia"/>
          <w:sz w:val="24"/>
          <w:szCs w:val="24"/>
        </w:rPr>
        <w:t>——《给教师的一百条建议》第</w:t>
      </w:r>
      <w:r>
        <w:rPr>
          <w:rFonts w:ascii="楷体" w:eastAsia="楷体" w:hAnsi="楷体" w:hint="eastAsia"/>
          <w:sz w:val="24"/>
          <w:szCs w:val="24"/>
        </w:rPr>
        <w:t>18条</w:t>
      </w:r>
    </w:p>
    <w:p w:rsidR="00A77A29" w:rsidRPr="00DC6EDD" w:rsidRDefault="00A77A29" w:rsidP="00636FC5">
      <w:pPr>
        <w:tabs>
          <w:tab w:val="left" w:pos="5310"/>
        </w:tabs>
        <w:spacing w:line="360" w:lineRule="auto"/>
        <w:ind w:leftChars="200" w:left="2340" w:hangingChars="800" w:hanging="1920"/>
        <w:jc w:val="left"/>
        <w:rPr>
          <w:rFonts w:asciiTheme="majorEastAsia" w:eastAsiaTheme="majorEastAsia" w:hAnsiTheme="majorEastAsia"/>
          <w:sz w:val="24"/>
          <w:szCs w:val="24"/>
        </w:rPr>
      </w:pPr>
      <w:r w:rsidRPr="00DC6EDD">
        <w:rPr>
          <w:rFonts w:asciiTheme="majorEastAsia" w:eastAsiaTheme="majorEastAsia" w:hAnsiTheme="majorEastAsia" w:hint="eastAsia"/>
          <w:sz w:val="24"/>
          <w:szCs w:val="24"/>
        </w:rPr>
        <w:t>在谈感受之前，我想跟各位老师们分享一个亲身经历的事情，这件事就发生</w:t>
      </w:r>
    </w:p>
    <w:p w:rsidR="008F7201" w:rsidRPr="00DC6EDD" w:rsidRDefault="000305A8" w:rsidP="00636FC5">
      <w:pPr>
        <w:tabs>
          <w:tab w:val="left" w:pos="5310"/>
        </w:tabs>
        <w:spacing w:line="360" w:lineRule="auto"/>
        <w:jc w:val="left"/>
        <w:rPr>
          <w:rFonts w:asciiTheme="majorEastAsia" w:eastAsiaTheme="majorEastAsia" w:hAnsiTheme="majorEastAsia"/>
          <w:sz w:val="24"/>
          <w:szCs w:val="24"/>
        </w:rPr>
      </w:pPr>
      <w:r>
        <w:rPr>
          <w:rFonts w:asciiTheme="majorEastAsia" w:eastAsiaTheme="majorEastAsia" w:hAnsiTheme="majorEastAsia" w:hint="eastAsia"/>
          <w:sz w:val="24"/>
          <w:szCs w:val="24"/>
        </w:rPr>
        <w:t>在国庆放假前一个星期</w:t>
      </w:r>
      <w:r w:rsidR="008F7201" w:rsidRPr="00DC6EDD">
        <w:rPr>
          <w:rFonts w:asciiTheme="majorEastAsia" w:eastAsiaTheme="majorEastAsia" w:hAnsiTheme="majorEastAsia" w:hint="eastAsia"/>
          <w:sz w:val="24"/>
          <w:szCs w:val="24"/>
        </w:rPr>
        <w:t>。那时候刚好是午读时间，如往常一样，孩子们听完广播，都陆续拿出写字本来练字，唯独一个学生</w:t>
      </w:r>
      <w:r w:rsidR="00125DCE" w:rsidRPr="00DC6EDD">
        <w:rPr>
          <w:rFonts w:asciiTheme="majorEastAsia" w:eastAsiaTheme="majorEastAsia" w:hAnsiTheme="majorEastAsia" w:hint="eastAsia"/>
          <w:sz w:val="24"/>
          <w:szCs w:val="24"/>
        </w:rPr>
        <w:t>刘泽宇</w:t>
      </w:r>
      <w:r w:rsidR="008F7201" w:rsidRPr="00DC6EDD">
        <w:rPr>
          <w:rFonts w:asciiTheme="majorEastAsia" w:eastAsiaTheme="majorEastAsia" w:hAnsiTheme="majorEastAsia" w:hint="eastAsia"/>
          <w:sz w:val="24"/>
          <w:szCs w:val="24"/>
        </w:rPr>
        <w:t>，从广播开始，他就一直举着手，因为这个孩子平时很爱举手打小报告，于是我就以为他只是举手想跟老师告状某某同学又捣蛋了，因此，等到午读下课铃声响时，我也没有正视他举手的问题。而就在我打算回办公室休息一会的时候，另一个稚嫩的声音从教室角落飘来“老师，刘泽宇哭了。”带一年级已经快一个月的时间了，我已经对这群孩子时不时哭一哭，闹一闹免疫了，于是，我语带不耐烦的对刘泽宇喊了一句：“来，你过来。</w:t>
      </w:r>
      <w:r w:rsidR="00125DCE" w:rsidRPr="00DC6EDD">
        <w:rPr>
          <w:rFonts w:asciiTheme="majorEastAsia" w:eastAsiaTheme="majorEastAsia" w:hAnsiTheme="majorEastAsia" w:hint="eastAsia"/>
          <w:sz w:val="24"/>
          <w:szCs w:val="24"/>
        </w:rPr>
        <w:t>好端端的哭什么哭</w:t>
      </w:r>
      <w:r w:rsidR="008F7201" w:rsidRPr="00DC6EDD">
        <w:rPr>
          <w:rFonts w:asciiTheme="majorEastAsia" w:eastAsiaTheme="majorEastAsia" w:hAnsiTheme="majorEastAsia" w:hint="eastAsia"/>
          <w:sz w:val="24"/>
          <w:szCs w:val="24"/>
        </w:rPr>
        <w:t>”</w:t>
      </w:r>
      <w:r w:rsidR="00125DCE" w:rsidRPr="00DC6EDD">
        <w:rPr>
          <w:rFonts w:asciiTheme="majorEastAsia" w:eastAsiaTheme="majorEastAsia" w:hAnsiTheme="majorEastAsia" w:hint="eastAsia"/>
          <w:sz w:val="24"/>
          <w:szCs w:val="24"/>
        </w:rPr>
        <w:t>“我刚刚只是想跟陈老师说，今天是我的生日！”刘泽宇红着眼睛委屈的对我说。就在他说完这句话时，我才意识到刚刚的我一个无意识的举动会对这个孩子造成多大的伤害。</w:t>
      </w:r>
    </w:p>
    <w:p w:rsidR="00B947A5" w:rsidRPr="00B947A5" w:rsidRDefault="00125DCE" w:rsidP="00636FC5">
      <w:pPr>
        <w:tabs>
          <w:tab w:val="left" w:pos="5310"/>
        </w:tabs>
        <w:spacing w:line="360" w:lineRule="auto"/>
        <w:jc w:val="left"/>
        <w:rPr>
          <w:rFonts w:asciiTheme="majorEastAsia" w:eastAsiaTheme="majorEastAsia" w:hAnsiTheme="majorEastAsia"/>
          <w:color w:val="262626"/>
          <w:sz w:val="24"/>
          <w:szCs w:val="24"/>
          <w:shd w:val="clear" w:color="auto" w:fill="FFFFFF"/>
        </w:rPr>
      </w:pPr>
      <w:r w:rsidRPr="00DC6EDD">
        <w:rPr>
          <w:rFonts w:asciiTheme="majorEastAsia" w:eastAsiaTheme="majorEastAsia" w:hAnsiTheme="majorEastAsia" w:cs="Arial"/>
          <w:color w:val="000000"/>
          <w:sz w:val="24"/>
          <w:szCs w:val="24"/>
          <w:shd w:val="clear" w:color="auto" w:fill="FFFFFF"/>
        </w:rPr>
        <w:t xml:space="preserve">　</w:t>
      </w:r>
      <w:r w:rsidR="00DC6EDD">
        <w:rPr>
          <w:rFonts w:asciiTheme="majorEastAsia" w:eastAsiaTheme="majorEastAsia" w:hAnsiTheme="majorEastAsia" w:cs="Arial" w:hint="eastAsia"/>
          <w:color w:val="000000"/>
          <w:sz w:val="24"/>
          <w:szCs w:val="24"/>
          <w:shd w:val="clear" w:color="auto" w:fill="FFFFFF"/>
        </w:rPr>
        <w:t xml:space="preserve"> </w:t>
      </w:r>
      <w:r w:rsidRPr="00DC6EDD">
        <w:rPr>
          <w:rFonts w:asciiTheme="majorEastAsia" w:eastAsiaTheme="majorEastAsia" w:hAnsiTheme="majorEastAsia" w:cs="Arial" w:hint="eastAsia"/>
          <w:color w:val="000000"/>
          <w:sz w:val="24"/>
          <w:szCs w:val="24"/>
          <w:shd w:val="clear" w:color="auto" w:fill="FFFFFF"/>
        </w:rPr>
        <w:t xml:space="preserve"> 这件事</w:t>
      </w:r>
      <w:r w:rsidRPr="00DC6EDD">
        <w:rPr>
          <w:rFonts w:asciiTheme="majorEastAsia" w:eastAsiaTheme="majorEastAsia" w:hAnsiTheme="majorEastAsia" w:cs="Arial"/>
          <w:color w:val="000000"/>
          <w:sz w:val="24"/>
          <w:szCs w:val="24"/>
          <w:shd w:val="clear" w:color="auto" w:fill="FFFFFF"/>
        </w:rPr>
        <w:t>让我</w:t>
      </w:r>
      <w:r w:rsidRPr="00DC6EDD">
        <w:rPr>
          <w:rFonts w:asciiTheme="majorEastAsia" w:eastAsiaTheme="majorEastAsia" w:hAnsiTheme="majorEastAsia" w:cs="Arial" w:hint="eastAsia"/>
          <w:color w:val="000000"/>
          <w:sz w:val="24"/>
          <w:szCs w:val="24"/>
          <w:shd w:val="clear" w:color="auto" w:fill="FFFFFF"/>
        </w:rPr>
        <w:t>意识到，做一个主动的倾听者，有多么重要。特别是</w:t>
      </w:r>
      <w:r w:rsidRPr="00DC6EDD">
        <w:rPr>
          <w:rFonts w:asciiTheme="majorEastAsia" w:eastAsiaTheme="majorEastAsia" w:hAnsiTheme="majorEastAsia" w:hint="eastAsia"/>
          <w:color w:val="262626"/>
          <w:sz w:val="24"/>
          <w:szCs w:val="24"/>
          <w:shd w:val="clear" w:color="auto" w:fill="FFFFFF"/>
        </w:rPr>
        <w:t>当今时代,社会改革、人才竞争激烈、家长对孩子的期待过高，给孩子们身心造成了很大的压力，使现在的孩子越来越多的表现出多动，自闭，焦虑、恐惧、胆怯、多疑等现象，</w:t>
      </w:r>
      <w:r w:rsidR="00DC6EDD" w:rsidRPr="00DC6EDD">
        <w:rPr>
          <w:rFonts w:asciiTheme="majorEastAsia" w:eastAsiaTheme="majorEastAsia" w:hAnsiTheme="majorEastAsia" w:hint="eastAsia"/>
          <w:color w:val="262626"/>
          <w:sz w:val="24"/>
          <w:szCs w:val="24"/>
          <w:shd w:val="clear" w:color="auto" w:fill="FFFFFF"/>
        </w:rPr>
        <w:t>我们不停的感叹，现在的孩子，越来越难教，问题学生也似乎在变多，</w:t>
      </w:r>
      <w:r w:rsidRPr="00DC6EDD">
        <w:rPr>
          <w:rFonts w:asciiTheme="majorEastAsia" w:eastAsiaTheme="majorEastAsia" w:hAnsiTheme="majorEastAsia" w:hint="eastAsia"/>
          <w:color w:val="262626"/>
          <w:sz w:val="24"/>
          <w:szCs w:val="24"/>
          <w:shd w:val="clear" w:color="auto" w:fill="FFFFFF"/>
        </w:rPr>
        <w:t>因此，特别需要教师去倾听他们的内心阐述，理解他们的内心感受</w:t>
      </w:r>
      <w:r w:rsidR="00DC6EDD" w:rsidRPr="00DC6EDD">
        <w:rPr>
          <w:rFonts w:asciiTheme="majorEastAsia" w:eastAsiaTheme="majorEastAsia" w:hAnsiTheme="majorEastAsia" w:hint="eastAsia"/>
          <w:color w:val="262626"/>
          <w:sz w:val="24"/>
          <w:szCs w:val="24"/>
          <w:shd w:val="clear" w:color="auto" w:fill="FFFFFF"/>
        </w:rPr>
        <w:t>。而正因为我自己做得还不尽如人意，我才想谈谈这个建议，</w:t>
      </w:r>
      <w:r w:rsidR="00DC6EDD" w:rsidRPr="00DC6EDD">
        <w:rPr>
          <w:rFonts w:asciiTheme="majorEastAsia" w:eastAsiaTheme="majorEastAsia" w:hAnsiTheme="majorEastAsia" w:hint="eastAsia"/>
          <w:sz w:val="24"/>
          <w:szCs w:val="24"/>
        </w:rPr>
        <w:t>做一个主动的倾听者，</w:t>
      </w:r>
      <w:r w:rsidR="00DC6EDD" w:rsidRPr="00DC6EDD">
        <w:rPr>
          <w:rFonts w:asciiTheme="majorEastAsia" w:eastAsiaTheme="majorEastAsia" w:hAnsiTheme="majorEastAsia" w:hint="eastAsia"/>
          <w:color w:val="262626"/>
          <w:sz w:val="24"/>
          <w:szCs w:val="24"/>
          <w:shd w:val="clear" w:color="auto" w:fill="FFFFFF"/>
        </w:rPr>
        <w:t>去主动地倾听孩子们的心声！我发现，让孩子把话说完，了解孩子真实的想法，不要把自己的想法强加在孩子身上，就会发现孩子是多么的可爱。</w:t>
      </w:r>
      <w:r w:rsidR="00B947A5">
        <w:rPr>
          <w:rFonts w:asciiTheme="majorEastAsia" w:eastAsiaTheme="majorEastAsia" w:hAnsiTheme="majorEastAsia" w:hint="eastAsia"/>
          <w:color w:val="262626"/>
          <w:sz w:val="24"/>
          <w:szCs w:val="24"/>
          <w:shd w:val="clear" w:color="auto" w:fill="FFFFFF"/>
        </w:rPr>
        <w:t>最后感谢各位老师的倾听。</w:t>
      </w:r>
    </w:p>
    <w:sectPr w:rsidR="00B947A5" w:rsidRPr="00B947A5" w:rsidSect="00BE3BA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779" w:rsidRDefault="00596779" w:rsidP="00636FC5">
      <w:r>
        <w:separator/>
      </w:r>
    </w:p>
  </w:endnote>
  <w:endnote w:type="continuationSeparator" w:id="0">
    <w:p w:rsidR="00596779" w:rsidRDefault="00596779" w:rsidP="00636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华文楷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779" w:rsidRDefault="00596779" w:rsidP="00636FC5">
      <w:r>
        <w:separator/>
      </w:r>
    </w:p>
  </w:footnote>
  <w:footnote w:type="continuationSeparator" w:id="0">
    <w:p w:rsidR="00596779" w:rsidRDefault="00596779" w:rsidP="00636F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56612"/>
    <w:multiLevelType w:val="hybridMultilevel"/>
    <w:tmpl w:val="7488F65A"/>
    <w:lvl w:ilvl="0" w:tplc="8F30CD4C">
      <w:numFmt w:val="bullet"/>
      <w:lvlText w:val="◇"/>
      <w:lvlJc w:val="left"/>
      <w:pPr>
        <w:ind w:left="4200" w:hanging="360"/>
      </w:pPr>
      <w:rPr>
        <w:rFonts w:ascii="宋体" w:eastAsia="宋体" w:hAnsi="宋体" w:cs="宋体" w:hint="eastAsia"/>
      </w:rPr>
    </w:lvl>
    <w:lvl w:ilvl="1" w:tplc="04090003" w:tentative="1">
      <w:start w:val="1"/>
      <w:numFmt w:val="bullet"/>
      <w:lvlText w:val=""/>
      <w:lvlJc w:val="left"/>
      <w:pPr>
        <w:ind w:left="4680" w:hanging="420"/>
      </w:pPr>
      <w:rPr>
        <w:rFonts w:ascii="Wingdings" w:hAnsi="Wingdings" w:hint="default"/>
      </w:rPr>
    </w:lvl>
    <w:lvl w:ilvl="2" w:tplc="04090005" w:tentative="1">
      <w:start w:val="1"/>
      <w:numFmt w:val="bullet"/>
      <w:lvlText w:val=""/>
      <w:lvlJc w:val="left"/>
      <w:pPr>
        <w:ind w:left="5100" w:hanging="420"/>
      </w:pPr>
      <w:rPr>
        <w:rFonts w:ascii="Wingdings" w:hAnsi="Wingdings" w:hint="default"/>
      </w:rPr>
    </w:lvl>
    <w:lvl w:ilvl="3" w:tplc="04090001" w:tentative="1">
      <w:start w:val="1"/>
      <w:numFmt w:val="bullet"/>
      <w:lvlText w:val=""/>
      <w:lvlJc w:val="left"/>
      <w:pPr>
        <w:ind w:left="5520" w:hanging="420"/>
      </w:pPr>
      <w:rPr>
        <w:rFonts w:ascii="Wingdings" w:hAnsi="Wingdings" w:hint="default"/>
      </w:rPr>
    </w:lvl>
    <w:lvl w:ilvl="4" w:tplc="04090003" w:tentative="1">
      <w:start w:val="1"/>
      <w:numFmt w:val="bullet"/>
      <w:lvlText w:val=""/>
      <w:lvlJc w:val="left"/>
      <w:pPr>
        <w:ind w:left="5940" w:hanging="420"/>
      </w:pPr>
      <w:rPr>
        <w:rFonts w:ascii="Wingdings" w:hAnsi="Wingdings" w:hint="default"/>
      </w:rPr>
    </w:lvl>
    <w:lvl w:ilvl="5" w:tplc="04090005" w:tentative="1">
      <w:start w:val="1"/>
      <w:numFmt w:val="bullet"/>
      <w:lvlText w:val=""/>
      <w:lvlJc w:val="left"/>
      <w:pPr>
        <w:ind w:left="6360" w:hanging="420"/>
      </w:pPr>
      <w:rPr>
        <w:rFonts w:ascii="Wingdings" w:hAnsi="Wingdings" w:hint="default"/>
      </w:rPr>
    </w:lvl>
    <w:lvl w:ilvl="6" w:tplc="04090001" w:tentative="1">
      <w:start w:val="1"/>
      <w:numFmt w:val="bullet"/>
      <w:lvlText w:val=""/>
      <w:lvlJc w:val="left"/>
      <w:pPr>
        <w:ind w:left="6780" w:hanging="420"/>
      </w:pPr>
      <w:rPr>
        <w:rFonts w:ascii="Wingdings" w:hAnsi="Wingdings" w:hint="default"/>
      </w:rPr>
    </w:lvl>
    <w:lvl w:ilvl="7" w:tplc="04090003" w:tentative="1">
      <w:start w:val="1"/>
      <w:numFmt w:val="bullet"/>
      <w:lvlText w:val=""/>
      <w:lvlJc w:val="left"/>
      <w:pPr>
        <w:ind w:left="7200" w:hanging="420"/>
      </w:pPr>
      <w:rPr>
        <w:rFonts w:ascii="Wingdings" w:hAnsi="Wingdings" w:hint="default"/>
      </w:rPr>
    </w:lvl>
    <w:lvl w:ilvl="8" w:tplc="04090005" w:tentative="1">
      <w:start w:val="1"/>
      <w:numFmt w:val="bullet"/>
      <w:lvlText w:val=""/>
      <w:lvlJc w:val="left"/>
      <w:pPr>
        <w:ind w:left="7620" w:hanging="420"/>
      </w:pPr>
      <w:rPr>
        <w:rFonts w:ascii="Wingdings" w:hAnsi="Wingdings" w:hint="default"/>
      </w:rPr>
    </w:lvl>
  </w:abstractNum>
  <w:abstractNum w:abstractNumId="1">
    <w:nsid w:val="519B7C7E"/>
    <w:multiLevelType w:val="hybridMultilevel"/>
    <w:tmpl w:val="596E315A"/>
    <w:lvl w:ilvl="0" w:tplc="C2969598">
      <w:start w:val="1"/>
      <w:numFmt w:val="decimal"/>
      <w:lvlText w:val="%1."/>
      <w:lvlJc w:val="left"/>
      <w:pPr>
        <w:ind w:left="945" w:hanging="420"/>
      </w:pPr>
      <w:rPr>
        <w:rFonts w:hint="default"/>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2">
    <w:nsid w:val="6B4E6A85"/>
    <w:multiLevelType w:val="hybridMultilevel"/>
    <w:tmpl w:val="23247552"/>
    <w:lvl w:ilvl="0" w:tplc="73A034E8">
      <w:numFmt w:val="bullet"/>
      <w:lvlText w:val="◇"/>
      <w:lvlJc w:val="left"/>
      <w:pPr>
        <w:ind w:left="3960" w:hanging="360"/>
      </w:pPr>
      <w:rPr>
        <w:rFonts w:ascii="宋体" w:eastAsia="宋体" w:hAnsi="宋体" w:cs="宋体" w:hint="eastAsia"/>
      </w:rPr>
    </w:lvl>
    <w:lvl w:ilvl="1" w:tplc="04090003" w:tentative="1">
      <w:start w:val="1"/>
      <w:numFmt w:val="bullet"/>
      <w:lvlText w:val=""/>
      <w:lvlJc w:val="left"/>
      <w:pPr>
        <w:ind w:left="4440" w:hanging="420"/>
      </w:pPr>
      <w:rPr>
        <w:rFonts w:ascii="Wingdings" w:hAnsi="Wingdings" w:hint="default"/>
      </w:rPr>
    </w:lvl>
    <w:lvl w:ilvl="2" w:tplc="04090005" w:tentative="1">
      <w:start w:val="1"/>
      <w:numFmt w:val="bullet"/>
      <w:lvlText w:val=""/>
      <w:lvlJc w:val="left"/>
      <w:pPr>
        <w:ind w:left="4860" w:hanging="420"/>
      </w:pPr>
      <w:rPr>
        <w:rFonts w:ascii="Wingdings" w:hAnsi="Wingdings" w:hint="default"/>
      </w:rPr>
    </w:lvl>
    <w:lvl w:ilvl="3" w:tplc="04090001" w:tentative="1">
      <w:start w:val="1"/>
      <w:numFmt w:val="bullet"/>
      <w:lvlText w:val=""/>
      <w:lvlJc w:val="left"/>
      <w:pPr>
        <w:ind w:left="5280" w:hanging="420"/>
      </w:pPr>
      <w:rPr>
        <w:rFonts w:ascii="Wingdings" w:hAnsi="Wingdings" w:hint="default"/>
      </w:rPr>
    </w:lvl>
    <w:lvl w:ilvl="4" w:tplc="04090003" w:tentative="1">
      <w:start w:val="1"/>
      <w:numFmt w:val="bullet"/>
      <w:lvlText w:val=""/>
      <w:lvlJc w:val="left"/>
      <w:pPr>
        <w:ind w:left="5700" w:hanging="420"/>
      </w:pPr>
      <w:rPr>
        <w:rFonts w:ascii="Wingdings" w:hAnsi="Wingdings" w:hint="default"/>
      </w:rPr>
    </w:lvl>
    <w:lvl w:ilvl="5" w:tplc="04090005" w:tentative="1">
      <w:start w:val="1"/>
      <w:numFmt w:val="bullet"/>
      <w:lvlText w:val=""/>
      <w:lvlJc w:val="left"/>
      <w:pPr>
        <w:ind w:left="6120" w:hanging="420"/>
      </w:pPr>
      <w:rPr>
        <w:rFonts w:ascii="Wingdings" w:hAnsi="Wingdings" w:hint="default"/>
      </w:rPr>
    </w:lvl>
    <w:lvl w:ilvl="6" w:tplc="04090001" w:tentative="1">
      <w:start w:val="1"/>
      <w:numFmt w:val="bullet"/>
      <w:lvlText w:val=""/>
      <w:lvlJc w:val="left"/>
      <w:pPr>
        <w:ind w:left="6540" w:hanging="420"/>
      </w:pPr>
      <w:rPr>
        <w:rFonts w:ascii="Wingdings" w:hAnsi="Wingdings" w:hint="default"/>
      </w:rPr>
    </w:lvl>
    <w:lvl w:ilvl="7" w:tplc="04090003" w:tentative="1">
      <w:start w:val="1"/>
      <w:numFmt w:val="bullet"/>
      <w:lvlText w:val=""/>
      <w:lvlJc w:val="left"/>
      <w:pPr>
        <w:ind w:left="6960" w:hanging="420"/>
      </w:pPr>
      <w:rPr>
        <w:rFonts w:ascii="Wingdings" w:hAnsi="Wingdings" w:hint="default"/>
      </w:rPr>
    </w:lvl>
    <w:lvl w:ilvl="8" w:tplc="04090005" w:tentative="1">
      <w:start w:val="1"/>
      <w:numFmt w:val="bullet"/>
      <w:lvlText w:val=""/>
      <w:lvlJc w:val="left"/>
      <w:pPr>
        <w:ind w:left="73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10948"/>
    <w:rsid w:val="000305A8"/>
    <w:rsid w:val="00097DF2"/>
    <w:rsid w:val="00125DCE"/>
    <w:rsid w:val="00510948"/>
    <w:rsid w:val="00564880"/>
    <w:rsid w:val="00596779"/>
    <w:rsid w:val="00636FC5"/>
    <w:rsid w:val="006D367F"/>
    <w:rsid w:val="006D59BB"/>
    <w:rsid w:val="00752E9A"/>
    <w:rsid w:val="007970BB"/>
    <w:rsid w:val="00874624"/>
    <w:rsid w:val="008F1911"/>
    <w:rsid w:val="008F7201"/>
    <w:rsid w:val="00A77A29"/>
    <w:rsid w:val="00B947A5"/>
    <w:rsid w:val="00BE3BA6"/>
    <w:rsid w:val="00C26F95"/>
    <w:rsid w:val="00DC6EDD"/>
    <w:rsid w:val="00E32620"/>
    <w:rsid w:val="00E67317"/>
    <w:rsid w:val="00E85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3B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7DF2"/>
    <w:pPr>
      <w:ind w:firstLineChars="200" w:firstLine="420"/>
    </w:pPr>
  </w:style>
  <w:style w:type="character" w:customStyle="1" w:styleId="apple-converted-space">
    <w:name w:val="apple-converted-space"/>
    <w:basedOn w:val="a0"/>
    <w:rsid w:val="00125DCE"/>
  </w:style>
  <w:style w:type="paragraph" w:styleId="a4">
    <w:name w:val="header"/>
    <w:basedOn w:val="a"/>
    <w:link w:val="Char"/>
    <w:uiPriority w:val="99"/>
    <w:semiHidden/>
    <w:unhideWhenUsed/>
    <w:rsid w:val="00636F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636FC5"/>
    <w:rPr>
      <w:sz w:val="18"/>
      <w:szCs w:val="18"/>
    </w:rPr>
  </w:style>
  <w:style w:type="paragraph" w:styleId="a5">
    <w:name w:val="footer"/>
    <w:basedOn w:val="a"/>
    <w:link w:val="Char0"/>
    <w:uiPriority w:val="99"/>
    <w:semiHidden/>
    <w:unhideWhenUsed/>
    <w:rsid w:val="00636FC5"/>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636FC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7DF2"/>
    <w:pPr>
      <w:ind w:firstLineChars="200" w:firstLine="420"/>
    </w:pPr>
  </w:style>
  <w:style w:type="character" w:customStyle="1" w:styleId="apple-converted-space">
    <w:name w:val="apple-converted-space"/>
    <w:basedOn w:val="a0"/>
    <w:rsid w:val="00125D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126</Words>
  <Characters>720</Characters>
  <Application>Microsoft Office Word</Application>
  <DocSecurity>0</DocSecurity>
  <Lines>6</Lines>
  <Paragraphs>1</Paragraphs>
  <ScaleCrop>false</ScaleCrop>
  <Company/>
  <LinksUpToDate>false</LinksUpToDate>
  <CharactersWithSpaces>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lenvov</dc:creator>
  <cp:lastModifiedBy>lenvov</cp:lastModifiedBy>
  <cp:revision>8</cp:revision>
  <dcterms:created xsi:type="dcterms:W3CDTF">2014-10-09T13:02:00Z</dcterms:created>
  <dcterms:modified xsi:type="dcterms:W3CDTF">2015-01-07T04:24:00Z</dcterms:modified>
</cp:coreProperties>
</file>